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588" w:rsidRPr="00DD5158" w:rsidRDefault="00617588" w:rsidP="0061758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651</w:t>
      </w:r>
    </w:p>
    <w:p w:rsidR="00617588" w:rsidRPr="00833E5F" w:rsidRDefault="00617588" w:rsidP="006175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Default="00617588" w:rsidP="006175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17588" w:rsidRPr="00833E5F" w:rsidRDefault="00617588" w:rsidP="006175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17588" w:rsidRDefault="00617588" w:rsidP="006175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7588" w:rsidRDefault="00617588" w:rsidP="006175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7588" w:rsidRPr="00833E5F" w:rsidRDefault="00617588" w:rsidP="006175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17588" w:rsidRDefault="00617588" w:rsidP="006175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7588" w:rsidRDefault="00617588" w:rsidP="0061758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617588" w:rsidRPr="0079486B" w:rsidRDefault="00617588" w:rsidP="00617588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617588" w:rsidRPr="0079486B" w:rsidRDefault="00617588" w:rsidP="0061758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17588" w:rsidRDefault="00617588" w:rsidP="0061758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617588" w:rsidRPr="0079486B" w:rsidRDefault="00617588" w:rsidP="0061758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617588" w:rsidRPr="0079486B" w:rsidRDefault="00617588" w:rsidP="0061758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617588" w:rsidRDefault="00617588" w:rsidP="0061758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617588" w:rsidRPr="0079486B" w:rsidRDefault="00617588" w:rsidP="0061758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617588" w:rsidRDefault="00617588" w:rsidP="0061758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617588" w:rsidRDefault="00617588" w:rsidP="006175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833E5F" w:rsidRDefault="00617588" w:rsidP="0061758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AE5ED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217/219/228/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617588" w:rsidRDefault="00617588" w:rsidP="006175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Default="00617588" w:rsidP="0061758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17588" w:rsidRPr="00617588" w:rsidRDefault="00617588" w:rsidP="00617588">
      <w:pPr>
        <w:spacing w:after="0" w:line="264" w:lineRule="auto"/>
        <w:ind w:left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арсек Груп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ДЗЗД „</w:t>
      </w:r>
      <w:proofErr w:type="spellStart"/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имариса</w:t>
      </w:r>
      <w:proofErr w:type="spellEnd"/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трабаг</w:t>
      </w:r>
      <w:proofErr w:type="spellEnd"/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ловдив“ 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Кмет на община Пловдив</w:t>
      </w:r>
      <w:r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61A82" w:rsidRPr="00617588" w:rsidRDefault="00561A82" w:rsidP="00561A82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5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 „</w:t>
      </w:r>
      <w:proofErr w:type="spellStart"/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имариса</w:t>
      </w:r>
      <w:proofErr w:type="spellEnd"/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заинтересувана страна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 редовно призован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17588" w:rsidRDefault="00561A82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6.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ътинженеринг“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561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61A82" w:rsidRPr="00423DB6" w:rsidRDefault="00561A82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A82" w:rsidRDefault="00561A82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A82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61A82">
        <w:rPr>
          <w:rFonts w:ascii="Times New Roman" w:hAnsi="Times New Roman" w:cs="Times New Roman"/>
          <w:sz w:val="24"/>
          <w:szCs w:val="24"/>
        </w:rPr>
        <w:t>онсорциум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561A82">
        <w:rPr>
          <w:rFonts w:ascii="Times New Roman" w:hAnsi="Times New Roman" w:cs="Times New Roman"/>
          <w:sz w:val="24"/>
          <w:szCs w:val="24"/>
        </w:rPr>
        <w:t>трабаг</w:t>
      </w:r>
      <w:proofErr w:type="spellEnd"/>
      <w:r w:rsidRPr="00561A8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61A82">
        <w:rPr>
          <w:rFonts w:ascii="Times New Roman" w:hAnsi="Times New Roman" w:cs="Times New Roman"/>
          <w:sz w:val="24"/>
          <w:szCs w:val="24"/>
        </w:rPr>
        <w:t>ловдив“ ДЗЗД заявява препятствие за участие в заседанието, за което представя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-п</w:t>
      </w:r>
      <w:r w:rsidRPr="00561A82">
        <w:rPr>
          <w:rFonts w:ascii="Times New Roman" w:hAnsi="Times New Roman" w:cs="Times New Roman"/>
          <w:sz w:val="24"/>
          <w:szCs w:val="24"/>
        </w:rPr>
        <w:t>ротокол от открито съдебно заседание на СРС с насрочване на следващо ОСЗ по дело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561A82" w:rsidRDefault="00561A82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17588" w:rsidRPr="002F7944" w:rsidRDefault="00617588" w:rsidP="006175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588" w:rsidRPr="002F7944" w:rsidRDefault="00617588" w:rsidP="006175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7588" w:rsidRPr="002F7944" w:rsidRDefault="00617588" w:rsidP="006175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 w:rsidR="00561A82">
        <w:rPr>
          <w:rFonts w:ascii="Times New Roman" w:hAnsi="Times New Roman" w:cs="Times New Roman"/>
          <w:sz w:val="24"/>
          <w:szCs w:val="24"/>
        </w:rPr>
        <w:t>и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>Докладвам постъпило на 24.06.2026 г. становище от жалбоподателя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7014D3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 xml:space="preserve"> Докладвам постъпило на 24.06.2026 г. становище от жалбоподателя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014D3">
        <w:rPr>
          <w:rFonts w:ascii="Times New Roman" w:hAnsi="Times New Roman" w:cs="Times New Roman"/>
          <w:sz w:val="24"/>
          <w:szCs w:val="24"/>
        </w:rPr>
        <w:t>онсорциум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7014D3">
        <w:rPr>
          <w:rFonts w:ascii="Times New Roman" w:hAnsi="Times New Roman" w:cs="Times New Roman"/>
          <w:sz w:val="24"/>
          <w:szCs w:val="24"/>
        </w:rPr>
        <w:t>трабаг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14D3">
        <w:rPr>
          <w:rFonts w:ascii="Times New Roman" w:hAnsi="Times New Roman" w:cs="Times New Roman"/>
          <w:sz w:val="24"/>
          <w:szCs w:val="24"/>
        </w:rPr>
        <w:t>ловдив“ ДЗЗД, което представлява защита по същество.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>Докладвам постъпило на 24.06.2026 г. становище от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7014D3">
        <w:rPr>
          <w:rFonts w:ascii="Times New Roman" w:hAnsi="Times New Roman" w:cs="Times New Roman"/>
          <w:sz w:val="24"/>
          <w:szCs w:val="24"/>
        </w:rPr>
        <w:t>имариса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>“, което съдържа доказателствени искания и представлява защита по същество.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014D3">
        <w:rPr>
          <w:rFonts w:ascii="Times New Roman" w:hAnsi="Times New Roman" w:cs="Times New Roman"/>
          <w:sz w:val="24"/>
          <w:szCs w:val="24"/>
        </w:rPr>
        <w:t>оказателствени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7014D3">
        <w:rPr>
          <w:rFonts w:ascii="Times New Roman" w:hAnsi="Times New Roman" w:cs="Times New Roman"/>
          <w:sz w:val="24"/>
          <w:szCs w:val="24"/>
        </w:rPr>
        <w:t xml:space="preserve"> искания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Pr="007014D3">
        <w:rPr>
          <w:rFonts w:ascii="Times New Roman" w:hAnsi="Times New Roman" w:cs="Times New Roman"/>
          <w:sz w:val="24"/>
          <w:szCs w:val="24"/>
        </w:rPr>
        <w:t>: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>1. КЗК да изиска от възложителя пълното техническо предложение на класирания на първо място участник, включително всички приложения към него, ако същото не се съдържа в преписката в пълен вид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01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 xml:space="preserve">2. КЗК да извърши самостоятелна преценка дали позоваването на търговска тайна е надлежно обосновано, конкретно и пропорционално, съобразно чл. 102 ЗОП и практиката на СЕС по дела C-450/06, </w:t>
      </w:r>
      <w:proofErr w:type="spellStart"/>
      <w:r w:rsidRPr="007014D3">
        <w:rPr>
          <w:rFonts w:ascii="Times New Roman" w:hAnsi="Times New Roman" w:cs="Times New Roman"/>
          <w:sz w:val="24"/>
          <w:szCs w:val="24"/>
        </w:rPr>
        <w:t>Varec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, C-927/19, </w:t>
      </w:r>
      <w:proofErr w:type="spellStart"/>
      <w:r w:rsidRPr="007014D3">
        <w:rPr>
          <w:rFonts w:ascii="Times New Roman" w:hAnsi="Times New Roman" w:cs="Times New Roman"/>
          <w:sz w:val="24"/>
          <w:szCs w:val="24"/>
        </w:rPr>
        <w:t>Klaipėdos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 и C-54/21, </w:t>
      </w:r>
      <w:proofErr w:type="spellStart"/>
      <w:r w:rsidRPr="007014D3">
        <w:rPr>
          <w:rFonts w:ascii="Times New Roman" w:hAnsi="Times New Roman" w:cs="Times New Roman"/>
          <w:sz w:val="24"/>
          <w:szCs w:val="24"/>
        </w:rPr>
        <w:t>Antea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4D3">
        <w:rPr>
          <w:rFonts w:ascii="Times New Roman" w:hAnsi="Times New Roman" w:cs="Times New Roman"/>
          <w:sz w:val="24"/>
          <w:szCs w:val="24"/>
        </w:rPr>
        <w:t>Polska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17588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>3. При евентуално наличие на действително конфиденциални части КЗК да разпореди предоставяне на неконфиденциална версия, извлечение или същественото съдържание на техническото предложение, в обем, достатъчен за ефективно упражняване правото на защита на довереното ми дружество.</w:t>
      </w:r>
    </w:p>
    <w:p w:rsid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F0B" w:rsidRPr="00894587" w:rsidRDefault="00752F0B" w:rsidP="00752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587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752F0B" w:rsidRPr="00894587" w:rsidRDefault="00752F0B" w:rsidP="00752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F0B" w:rsidRPr="00894587" w:rsidRDefault="00752F0B" w:rsidP="00752F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58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2F0B" w:rsidRPr="00894587" w:rsidRDefault="00752F0B" w:rsidP="00752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2F0B" w:rsidRDefault="00752F0B" w:rsidP="00752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587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4D3" w:rsidRDefault="007014D3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14D3" w:rsidRP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014D3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7014D3">
        <w:rPr>
          <w:rFonts w:ascii="Times New Roman" w:hAnsi="Times New Roman" w:cs="Times New Roman"/>
          <w:sz w:val="24"/>
          <w:szCs w:val="24"/>
        </w:rPr>
        <w:t>имариса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“  доказателствено искане за изискване от възложителя на пълно техническо предложение ведно с приложенията на класирания на първо място участник като неоснователно. В хода на производството по преписката КЗК е събрала всички релевантни и необходими за изясняване на фактическата и правна обстановка по казуса документи и доказателства. Последните съдържат цялата информация, достатъчна за разрешаване на спорния казус. Що се отнася до жалбоподателя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014D3">
        <w:rPr>
          <w:rFonts w:ascii="Times New Roman" w:hAnsi="Times New Roman" w:cs="Times New Roman"/>
          <w:sz w:val="24"/>
          <w:szCs w:val="24"/>
        </w:rPr>
        <w:t xml:space="preserve"> същият има достъп до цялата документация по обжалваната обществена поръчка, вкл. до протоколите на комисията и доклада на възложителя. В тях се съдържат всички необходими фактически констатации относно съответствието на офертите на участниците с изискванията на документацията. Информацията в тези публични документи е напълно достатъчна за формулиране на правни доводи и осигуряване на пълноценното упражняване на правото на адекватна правна защита. </w:t>
      </w:r>
    </w:p>
    <w:p w:rsidR="007014D3" w:rsidRDefault="007014D3" w:rsidP="007014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D3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014D3">
        <w:rPr>
          <w:rFonts w:ascii="Times New Roman" w:hAnsi="Times New Roman" w:cs="Times New Roman"/>
          <w:sz w:val="24"/>
          <w:szCs w:val="24"/>
        </w:rPr>
        <w:t>ставя без разглеждане направените от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7014D3">
        <w:rPr>
          <w:rFonts w:ascii="Times New Roman" w:hAnsi="Times New Roman" w:cs="Times New Roman"/>
          <w:sz w:val="24"/>
          <w:szCs w:val="24"/>
        </w:rPr>
        <w:t>имариса</w:t>
      </w:r>
      <w:proofErr w:type="spellEnd"/>
      <w:r w:rsidRPr="007014D3">
        <w:rPr>
          <w:rFonts w:ascii="Times New Roman" w:hAnsi="Times New Roman" w:cs="Times New Roman"/>
          <w:sz w:val="24"/>
          <w:szCs w:val="24"/>
        </w:rPr>
        <w:t xml:space="preserve">“  доказателствени искания, обосновани с невъзможността му за запознаване с техническото предложение на класирания на първо място участник поради позоваване </w:t>
      </w:r>
      <w:r w:rsidRPr="007014D3">
        <w:rPr>
          <w:rFonts w:ascii="Times New Roman" w:hAnsi="Times New Roman" w:cs="Times New Roman"/>
          <w:sz w:val="24"/>
          <w:szCs w:val="24"/>
        </w:rPr>
        <w:lastRenderedPageBreak/>
        <w:t>на търговска тайна и използваната за това форма /декларация/ като недопустими. Доказателственият процес в производството по обжалване на обществената поръчка не може да бъде използван като средство за преодоляване на законно установената конфиденциалност и за получаване на нерегламентиран достъп до търговска тайна на участник в ОП. КЗК има пълен служебен достъп до преписката с оглед извършване на цялостна и задълбочена проверка за законосъобразност, а запознаването на жалбоподателя с конфиденциалната информация не е предпоставка за решаването на спора.</w:t>
      </w:r>
    </w:p>
    <w:p w:rsid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7E" w:rsidRP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87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86787E">
        <w:rPr>
          <w:rFonts w:ascii="Times New Roman" w:hAnsi="Times New Roman" w:cs="Times New Roman"/>
          <w:sz w:val="24"/>
          <w:szCs w:val="24"/>
        </w:rPr>
        <w:t>“ ЕООД моли за присъждане на сторените в производството разноски, изразяващи се в заплатена държавна такса от EUR 2300, 81 и адвокатско възнаграждение в размер на EUR 4790,00, като представя списък на разноските, договор за правна защита и съдействие и приемо-предавателен протокол за предаване на изготвени документи.</w:t>
      </w:r>
    </w:p>
    <w:p w:rsidR="0086787E" w:rsidRP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87E">
        <w:rPr>
          <w:rFonts w:ascii="Times New Roman" w:hAnsi="Times New Roman" w:cs="Times New Roman"/>
          <w:sz w:val="24"/>
          <w:szCs w:val="24"/>
        </w:rPr>
        <w:t>Прави възражение за прекомерност при евентуално поискано от възложителя или заинтересуваната страна юрисконсултско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86787E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86787E" w:rsidRP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7E" w:rsidRP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87E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6787E">
        <w:rPr>
          <w:rFonts w:ascii="Times New Roman" w:hAnsi="Times New Roman" w:cs="Times New Roman"/>
          <w:sz w:val="24"/>
          <w:szCs w:val="24"/>
        </w:rPr>
        <w:t>онсорциум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86787E">
        <w:rPr>
          <w:rFonts w:ascii="Times New Roman" w:hAnsi="Times New Roman" w:cs="Times New Roman"/>
          <w:sz w:val="24"/>
          <w:szCs w:val="24"/>
        </w:rPr>
        <w:t>трабаг</w:t>
      </w:r>
      <w:proofErr w:type="spellEnd"/>
      <w:r w:rsidRPr="0086787E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6787E">
        <w:rPr>
          <w:rFonts w:ascii="Times New Roman" w:hAnsi="Times New Roman" w:cs="Times New Roman"/>
          <w:sz w:val="24"/>
          <w:szCs w:val="24"/>
        </w:rPr>
        <w:t>ловдив“ ДЗЗД моли за присъждане на сторените в производството разноски, изразяващи се в заплатена държавна такса в размер на EUR 2300,81 и адвокатско възнаграждение в размер на EUR 300,00, като представя списък на разноски, фактура и авизо за преводно нареждане.</w:t>
      </w:r>
    </w:p>
    <w:p w:rsidR="0086787E" w:rsidRPr="0086787E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Default="0086787E" w:rsidP="00867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87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ДЗЗД „</w:t>
      </w:r>
      <w:proofErr w:type="spellStart"/>
      <w:r w:rsidRPr="0086787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имариса</w:t>
      </w:r>
      <w:proofErr w:type="spellEnd"/>
      <w:r w:rsidRPr="0086787E">
        <w:rPr>
          <w:rFonts w:ascii="Times New Roman" w:hAnsi="Times New Roman" w:cs="Times New Roman"/>
          <w:sz w:val="24"/>
          <w:szCs w:val="24"/>
        </w:rPr>
        <w:t>“ моли за присъждане на сторените в производството разноски, изразяващи се в заплатена държавна такса и адвокатско възнаграждение в размер на EUR 920,40, като представя фактура за адвокатски хонорар.</w:t>
      </w:r>
    </w:p>
    <w:p w:rsidR="0086787E" w:rsidRDefault="0086787E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F0B" w:rsidRPr="002F7944" w:rsidRDefault="00617588" w:rsidP="00752F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587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894587" w:rsidRPr="00894587">
        <w:rPr>
          <w:rFonts w:ascii="Times New Roman" w:hAnsi="Times New Roman" w:cs="Times New Roman"/>
          <w:sz w:val="24"/>
          <w:szCs w:val="24"/>
        </w:rPr>
        <w:t>к</w:t>
      </w:r>
      <w:r w:rsidR="00752F0B" w:rsidRPr="00894587">
        <w:rPr>
          <w:rFonts w:ascii="Times New Roman" w:hAnsi="Times New Roman" w:cs="Times New Roman"/>
          <w:sz w:val="24"/>
          <w:szCs w:val="24"/>
        </w:rPr>
        <w:t>омисията намира всички факти и обстоятелства по жалбата за изяснени, поради което</w:t>
      </w: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617588" w:rsidRPr="002F7944" w:rsidRDefault="00617588" w:rsidP="0061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17588" w:rsidRPr="002F7944" w:rsidRDefault="00617588" w:rsidP="006175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617588" w:rsidRPr="002F7944" w:rsidRDefault="00617588" w:rsidP="006175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588" w:rsidRPr="002F7944" w:rsidRDefault="00617588" w:rsidP="006175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7588" w:rsidRPr="002F7944" w:rsidRDefault="00617588" w:rsidP="006175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31C" w:rsidRDefault="00617588" w:rsidP="0086787E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A87" w:rsidRDefault="00367A87">
      <w:pPr>
        <w:spacing w:after="0" w:line="240" w:lineRule="auto"/>
      </w:pPr>
      <w:r>
        <w:separator/>
      </w:r>
    </w:p>
  </w:endnote>
  <w:endnote w:type="continuationSeparator" w:id="0">
    <w:p w:rsidR="00367A87" w:rsidRDefault="0036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86787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587">
      <w:rPr>
        <w:noProof/>
      </w:rPr>
      <w:t>3</w:t>
    </w:r>
    <w:r>
      <w:rPr>
        <w:noProof/>
      </w:rPr>
      <w:fldChar w:fldCharType="end"/>
    </w:r>
  </w:p>
  <w:p w:rsidR="00583552" w:rsidRDefault="00367A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A87" w:rsidRDefault="00367A87">
      <w:pPr>
        <w:spacing w:after="0" w:line="240" w:lineRule="auto"/>
      </w:pPr>
      <w:r>
        <w:separator/>
      </w:r>
    </w:p>
  </w:footnote>
  <w:footnote w:type="continuationSeparator" w:id="0">
    <w:p w:rsidR="00367A87" w:rsidRDefault="00367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588"/>
    <w:rsid w:val="00363A46"/>
    <w:rsid w:val="00367A87"/>
    <w:rsid w:val="00561A82"/>
    <w:rsid w:val="005A331C"/>
    <w:rsid w:val="00617588"/>
    <w:rsid w:val="007014D3"/>
    <w:rsid w:val="00707261"/>
    <w:rsid w:val="00752F0B"/>
    <w:rsid w:val="0086787E"/>
    <w:rsid w:val="00894587"/>
    <w:rsid w:val="0097610D"/>
    <w:rsid w:val="00AE5ED0"/>
    <w:rsid w:val="00C72AD0"/>
    <w:rsid w:val="00CC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77D1"/>
  <w15:chartTrackingRefBased/>
  <w15:docId w15:val="{356F9813-DD38-421F-A22C-CE49288B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17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588"/>
  </w:style>
  <w:style w:type="paragraph" w:styleId="NoSpacing">
    <w:name w:val="No Spacing"/>
    <w:uiPriority w:val="1"/>
    <w:qFormat/>
    <w:rsid w:val="0061758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175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4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5043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2026-07-01T07:30:00Z</cp:lastPrinted>
  <dcterms:created xsi:type="dcterms:W3CDTF">2026-06-30T16:25:00Z</dcterms:created>
  <dcterms:modified xsi:type="dcterms:W3CDTF">2026-07-01T07:30:00Z</dcterms:modified>
</cp:coreProperties>
</file>